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PCTO CURVATURA BIOMEDICA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Il percorso prevede l'attivazione di un tirocinio diretto nei reparti di Dermatologia, Ortopedia, Ematologia e Cardiologia presso l'azienda Ospedaliera Casa Sollievo della Sofferenza, per lo svolgimento della sperimentazione della "Curvatura Biomedica".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